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26BC76" w14:textId="5E2846D5" w:rsidR="00B96EEF" w:rsidRPr="00F97B04" w:rsidRDefault="00817470" w:rsidP="00AB2901">
      <w:pPr>
        <w:pStyle w:val="Title"/>
        <w:jc w:val="center"/>
        <w:rPr>
          <w:rFonts w:ascii="Barlow ExtraBold" w:hAnsi="Barlow ExtraBold"/>
          <w:sz w:val="44"/>
          <w:szCs w:val="44"/>
          <w:lang w:val="en-US"/>
        </w:rPr>
      </w:pPr>
      <w:r>
        <w:rPr>
          <w:rFonts w:ascii="Barlow ExtraBold" w:hAnsi="Barlow ExtraBold"/>
          <w:sz w:val="44"/>
          <w:szCs w:val="44"/>
          <w:lang w:val="en-US"/>
        </w:rPr>
        <w:t xml:space="preserve">Heart Health </w:t>
      </w:r>
      <w:r w:rsidR="00AB2901" w:rsidRPr="00F97B04">
        <w:rPr>
          <w:rFonts w:ascii="Barlow ExtraBold" w:hAnsi="Barlow ExtraBold"/>
          <w:sz w:val="44"/>
          <w:szCs w:val="44"/>
          <w:lang w:val="en-US"/>
        </w:rPr>
        <w:t>Campaign – Recommended Wording</w:t>
      </w:r>
    </w:p>
    <w:p w14:paraId="5B2AF2B2" w14:textId="4BF2E32C" w:rsidR="00596BE6" w:rsidRPr="00CB4E8A" w:rsidRDefault="00596BE6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4001E3F4" w14:textId="77777777" w:rsidR="0012733D" w:rsidRPr="00CB4E8A" w:rsidRDefault="0012733D" w:rsidP="00596BE6">
      <w:pPr>
        <w:pStyle w:val="NoSpacing"/>
        <w:rPr>
          <w:rFonts w:ascii="Barlow Medium" w:hAnsi="Barlow Medium"/>
          <w:sz w:val="22"/>
          <w:szCs w:val="24"/>
        </w:rPr>
      </w:pPr>
    </w:p>
    <w:p w14:paraId="1705D2FA" w14:textId="77777777" w:rsidR="00D713FD" w:rsidRPr="00D713FD" w:rsidRDefault="00D713FD" w:rsidP="00D713FD">
      <w:pPr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  <w:r w:rsidRPr="00D713FD">
        <w:rPr>
          <w:rFonts w:asciiTheme="minorHAnsi" w:hAnsiTheme="minorHAnsi" w:cstheme="minorHAnsi"/>
          <w:b/>
          <w:bCs/>
          <w:sz w:val="28"/>
          <w:szCs w:val="32"/>
          <w:lang w:val="en-AU"/>
        </w:rPr>
        <w:t>Love Your Heart This February!</w:t>
      </w:r>
    </w:p>
    <w:p w14:paraId="499F639B" w14:textId="77777777" w:rsidR="00D713FD" w:rsidRPr="00D713FD" w:rsidRDefault="00D713FD" w:rsidP="00D713FD">
      <w:pPr>
        <w:rPr>
          <w:rFonts w:asciiTheme="minorHAnsi" w:hAnsiTheme="minorHAnsi" w:cstheme="minorHAnsi"/>
          <w:b/>
          <w:bCs/>
          <w:sz w:val="28"/>
          <w:szCs w:val="32"/>
          <w:lang w:val="en-AU"/>
        </w:rPr>
      </w:pPr>
    </w:p>
    <w:p w14:paraId="04CD87E1" w14:textId="6BD872D6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D713FD">
        <w:rPr>
          <w:rFonts w:asciiTheme="minorHAnsi" w:hAnsiTheme="minorHAnsi" w:cstheme="minorHAnsi"/>
          <w:sz w:val="24"/>
          <w:szCs w:val="28"/>
          <w:lang w:val="en-AU"/>
        </w:rPr>
        <w:t>Did you know the heart works twice as hard as the leg muscles of a sprinter. It takes a lot of force to move your blood around your body, and that is why a strong, healthy heart is so important.</w:t>
      </w:r>
    </w:p>
    <w:p w14:paraId="5BE2868C" w14:textId="77777777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1C509176" w14:textId="77777777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D713FD">
        <w:rPr>
          <w:rFonts w:asciiTheme="minorHAnsi" w:hAnsiTheme="minorHAnsi" w:cstheme="minorHAnsi"/>
          <w:sz w:val="24"/>
          <w:szCs w:val="28"/>
          <w:lang w:val="en-AU"/>
        </w:rPr>
        <w:t>As we embrace the month of love, prioritise your heart with Fitness Passport. Explore a variety of facilities to move and build up your heart strength!</w:t>
      </w:r>
    </w:p>
    <w:p w14:paraId="711E590A" w14:textId="77777777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344AC387" w14:textId="77777777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D713FD">
        <w:rPr>
          <w:rFonts w:asciiTheme="minorHAnsi" w:hAnsiTheme="minorHAnsi" w:cstheme="minorHAnsi"/>
          <w:sz w:val="24"/>
          <w:szCs w:val="28"/>
          <w:lang w:val="en-AU"/>
        </w:rPr>
        <w:t>(For email communications) - Boost your heart health journey by downloading the Heart Health Flyer attached to this email.</w:t>
      </w:r>
    </w:p>
    <w:p w14:paraId="4C7034F1" w14:textId="77777777" w:rsidR="00D713FD" w:rsidRPr="00D713FD" w:rsidRDefault="00D713FD" w:rsidP="00D713FD">
      <w:pPr>
        <w:rPr>
          <w:rFonts w:asciiTheme="minorHAnsi" w:hAnsiTheme="minorHAnsi" w:cstheme="minorHAnsi"/>
          <w:sz w:val="24"/>
          <w:szCs w:val="28"/>
          <w:lang w:val="en-AU"/>
        </w:rPr>
      </w:pPr>
    </w:p>
    <w:p w14:paraId="70CABB8A" w14:textId="6B66C964" w:rsidR="00B61902" w:rsidRPr="006544CB" w:rsidRDefault="00D713FD" w:rsidP="0012733D">
      <w:pPr>
        <w:rPr>
          <w:rFonts w:asciiTheme="minorHAnsi" w:hAnsiTheme="minorHAnsi" w:cstheme="minorHAnsi"/>
          <w:sz w:val="24"/>
          <w:szCs w:val="28"/>
          <w:lang w:val="en-AU"/>
        </w:rPr>
      </w:pPr>
      <w:r w:rsidRPr="00D713FD">
        <w:rPr>
          <w:rFonts w:asciiTheme="minorHAnsi" w:hAnsiTheme="minorHAnsi" w:cstheme="minorHAnsi"/>
          <w:sz w:val="24"/>
          <w:szCs w:val="28"/>
          <w:lang w:val="en-AU"/>
        </w:rPr>
        <w:t>(For intranet communications) - Boost your heart health journey by downloading the Heart Health Flyer</w:t>
      </w:r>
      <w:r w:rsidR="00932170">
        <w:rPr>
          <w:rFonts w:asciiTheme="minorHAnsi" w:hAnsiTheme="minorHAnsi" w:cstheme="minorHAnsi"/>
          <w:sz w:val="24"/>
          <w:szCs w:val="28"/>
          <w:lang w:val="en-AU"/>
        </w:rPr>
        <w:t xml:space="preserve"> </w:t>
      </w:r>
      <w:r w:rsidR="00932170" w:rsidRPr="00B47D75">
        <w:rPr>
          <w:rFonts w:asciiTheme="minorHAnsi" w:hAnsiTheme="minorHAnsi" w:cstheme="minorHAnsi"/>
          <w:color w:val="FF0000"/>
          <w:sz w:val="24"/>
          <w:szCs w:val="28"/>
          <w:u w:val="single"/>
          <w:lang w:val="en-AU"/>
        </w:rPr>
        <w:t>here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</w:t>
      </w:r>
      <w:r w:rsidR="00932170" w:rsidRPr="00D713FD">
        <w:rPr>
          <w:rFonts w:ascii="Segoe UI Emoji" w:hAnsi="Segoe UI Emoji" w:cs="Segoe UI Emoji"/>
          <w:sz w:val="24"/>
          <w:szCs w:val="28"/>
          <w:lang w:val="en-AU"/>
        </w:rPr>
        <w:t>💖🏋️</w:t>
      </w:r>
      <w:r w:rsidR="00932170" w:rsidRPr="00D713FD">
        <w:rPr>
          <w:rFonts w:asciiTheme="minorHAnsi" w:hAnsiTheme="minorHAnsi" w:cstheme="minorHAnsi"/>
          <w:sz w:val="24"/>
          <w:szCs w:val="28"/>
          <w:lang w:val="en-AU"/>
        </w:rPr>
        <w:t>‍</w:t>
      </w:r>
      <w:r w:rsidR="00932170" w:rsidRPr="00D713FD">
        <w:rPr>
          <w:rFonts w:ascii="Segoe UI Emoji" w:hAnsi="Segoe UI Emoji" w:cs="Segoe UI Emoji"/>
          <w:sz w:val="24"/>
          <w:szCs w:val="28"/>
          <w:lang w:val="en-AU"/>
        </w:rPr>
        <w:t>♂️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>(</w:t>
      </w:r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add </w:t>
      </w:r>
      <w:r w:rsidR="00932170" w:rsidRPr="006544CB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>hyperlink</w:t>
      </w:r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to the campaign materials. You can find this link by right clicking on the corresponding campaign on our </w:t>
      </w:r>
      <w:hyperlink r:id="rId10" w:history="1">
        <w:r w:rsidR="00932170" w:rsidRPr="006544CB">
          <w:rPr>
            <w:rStyle w:val="Hyperlink"/>
            <w:rFonts w:asciiTheme="minorHAnsi" w:hAnsiTheme="minorHAnsi" w:cstheme="minorHAnsi"/>
            <w:sz w:val="24"/>
            <w:szCs w:val="28"/>
            <w:lang w:val="en-AU"/>
          </w:rPr>
          <w:t>Resources</w:t>
        </w:r>
      </w:hyperlink>
      <w:r w:rsidR="00932170">
        <w:rPr>
          <w:rStyle w:val="Hyperlink"/>
          <w:rFonts w:asciiTheme="minorHAnsi" w:hAnsiTheme="minorHAnsi" w:cstheme="minorHAnsi"/>
          <w:color w:val="auto"/>
          <w:sz w:val="24"/>
          <w:szCs w:val="28"/>
          <w:u w:val="none"/>
          <w:lang w:val="en-AU"/>
        </w:rPr>
        <w:t xml:space="preserve"> page)</w:t>
      </w:r>
    </w:p>
    <w:sectPr w:rsidR="00B61902" w:rsidRPr="006544CB" w:rsidSect="00604B1A">
      <w:headerReference w:type="default" r:id="rId11"/>
      <w:footerReference w:type="default" r:id="rId12"/>
      <w:pgSz w:w="11907" w:h="16839" w:code="9"/>
      <w:pgMar w:top="2694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DF73FD" w14:textId="77777777" w:rsidR="00604B1A" w:rsidRDefault="00604B1A" w:rsidP="00501FD2">
      <w:r>
        <w:separator/>
      </w:r>
    </w:p>
  </w:endnote>
  <w:endnote w:type="continuationSeparator" w:id="0">
    <w:p w14:paraId="5CEA7929" w14:textId="77777777" w:rsidR="00604B1A" w:rsidRDefault="00604B1A" w:rsidP="00501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rlow ExtraBold">
    <w:panose1 w:val="00000900000000000000"/>
    <w:charset w:val="00"/>
    <w:family w:val="auto"/>
    <w:pitch w:val="variable"/>
    <w:sig w:usb0="00000007" w:usb1="00000000" w:usb2="00000000" w:usb3="00000000" w:csb0="00000093" w:csb1="00000000"/>
  </w:font>
  <w:font w:name="Barlow Medium">
    <w:panose1 w:val="00000600000000000000"/>
    <w:charset w:val="00"/>
    <w:family w:val="auto"/>
    <w:pitch w:val="variable"/>
    <w:sig w:usb0="00000007" w:usb1="00000000" w:usb2="00000000" w:usb3="00000000" w:csb0="00000093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leGrid"/>
      <w:tblW w:w="10620" w:type="dxa"/>
      <w:tblInd w:w="-90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430"/>
      <w:gridCol w:w="4955"/>
      <w:gridCol w:w="3235"/>
    </w:tblGrid>
    <w:tr w:rsidR="001D6A7A" w:rsidRPr="001D6A7A" w14:paraId="749F41E7" w14:textId="77777777" w:rsidTr="00DC352C">
      <w:tc>
        <w:tcPr>
          <w:tcW w:w="2430" w:type="dxa"/>
        </w:tcPr>
        <w:p w14:paraId="385D35D5" w14:textId="5575F2A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4955" w:type="dxa"/>
        </w:tcPr>
        <w:p w14:paraId="6AE70CA2" w14:textId="7F7C0FC5" w:rsidR="008752E5" w:rsidRPr="001D6A7A" w:rsidRDefault="008752E5" w:rsidP="008752E5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  <w:tc>
        <w:tcPr>
          <w:tcW w:w="3235" w:type="dxa"/>
        </w:tcPr>
        <w:p w14:paraId="3CDC9079" w14:textId="397959F0" w:rsidR="001D6A7A" w:rsidRPr="001D6A7A" w:rsidRDefault="001D6A7A" w:rsidP="0016760A">
          <w:pPr>
            <w:pStyle w:val="Footer"/>
            <w:jc w:val="center"/>
            <w:rPr>
              <w:color w:val="0093D3"/>
              <w:sz w:val="18"/>
              <w:szCs w:val="18"/>
            </w:rPr>
          </w:pPr>
        </w:p>
      </w:tc>
    </w:tr>
  </w:tbl>
  <w:p w14:paraId="37A3D261" w14:textId="77777777" w:rsidR="00BB7B08" w:rsidRDefault="00BB7B0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AAC1A8" w14:textId="77777777" w:rsidR="00604B1A" w:rsidRDefault="00604B1A" w:rsidP="00501FD2">
      <w:r>
        <w:separator/>
      </w:r>
    </w:p>
  </w:footnote>
  <w:footnote w:type="continuationSeparator" w:id="0">
    <w:p w14:paraId="38D22CC2" w14:textId="77777777" w:rsidR="00604B1A" w:rsidRDefault="00604B1A" w:rsidP="00501F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2A9AB" w14:textId="0D8D847B" w:rsidR="00501FD2" w:rsidRPr="00AC56C1" w:rsidRDefault="004041C9" w:rsidP="00AC56C1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6B344B8" wp14:editId="2BF850F5">
          <wp:simplePos x="0" y="0"/>
          <wp:positionH relativeFrom="column">
            <wp:posOffset>5275580</wp:posOffset>
          </wp:positionH>
          <wp:positionV relativeFrom="paragraph">
            <wp:posOffset>-180975</wp:posOffset>
          </wp:positionV>
          <wp:extent cx="1002890" cy="723900"/>
          <wp:effectExtent l="0" t="0" r="6985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2890" cy="7239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618B2"/>
    <w:multiLevelType w:val="hybridMultilevel"/>
    <w:tmpl w:val="4EAEC19A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2B2B99"/>
    <w:multiLevelType w:val="hybridMultilevel"/>
    <w:tmpl w:val="622E1454"/>
    <w:lvl w:ilvl="0" w:tplc="3409000F">
      <w:start w:val="1"/>
      <w:numFmt w:val="decimal"/>
      <w:lvlText w:val="%1."/>
      <w:lvlJc w:val="left"/>
      <w:pPr>
        <w:ind w:left="360" w:hanging="360"/>
      </w:pPr>
    </w:lvl>
    <w:lvl w:ilvl="1" w:tplc="34090019" w:tentative="1">
      <w:start w:val="1"/>
      <w:numFmt w:val="lowerLetter"/>
      <w:lvlText w:val="%2."/>
      <w:lvlJc w:val="left"/>
      <w:pPr>
        <w:ind w:left="1080" w:hanging="360"/>
      </w:pPr>
    </w:lvl>
    <w:lvl w:ilvl="2" w:tplc="3409001B" w:tentative="1">
      <w:start w:val="1"/>
      <w:numFmt w:val="lowerRoman"/>
      <w:lvlText w:val="%3."/>
      <w:lvlJc w:val="right"/>
      <w:pPr>
        <w:ind w:left="1800" w:hanging="180"/>
      </w:pPr>
    </w:lvl>
    <w:lvl w:ilvl="3" w:tplc="3409000F" w:tentative="1">
      <w:start w:val="1"/>
      <w:numFmt w:val="decimal"/>
      <w:lvlText w:val="%4."/>
      <w:lvlJc w:val="left"/>
      <w:pPr>
        <w:ind w:left="2520" w:hanging="360"/>
      </w:pPr>
    </w:lvl>
    <w:lvl w:ilvl="4" w:tplc="34090019" w:tentative="1">
      <w:start w:val="1"/>
      <w:numFmt w:val="lowerLetter"/>
      <w:lvlText w:val="%5."/>
      <w:lvlJc w:val="left"/>
      <w:pPr>
        <w:ind w:left="3240" w:hanging="360"/>
      </w:pPr>
    </w:lvl>
    <w:lvl w:ilvl="5" w:tplc="3409001B" w:tentative="1">
      <w:start w:val="1"/>
      <w:numFmt w:val="lowerRoman"/>
      <w:lvlText w:val="%6."/>
      <w:lvlJc w:val="right"/>
      <w:pPr>
        <w:ind w:left="3960" w:hanging="180"/>
      </w:pPr>
    </w:lvl>
    <w:lvl w:ilvl="6" w:tplc="3409000F" w:tentative="1">
      <w:start w:val="1"/>
      <w:numFmt w:val="decimal"/>
      <w:lvlText w:val="%7."/>
      <w:lvlJc w:val="left"/>
      <w:pPr>
        <w:ind w:left="4680" w:hanging="360"/>
      </w:pPr>
    </w:lvl>
    <w:lvl w:ilvl="7" w:tplc="34090019" w:tentative="1">
      <w:start w:val="1"/>
      <w:numFmt w:val="lowerLetter"/>
      <w:lvlText w:val="%8."/>
      <w:lvlJc w:val="left"/>
      <w:pPr>
        <w:ind w:left="5400" w:hanging="360"/>
      </w:pPr>
    </w:lvl>
    <w:lvl w:ilvl="8" w:tplc="3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D693CAB"/>
    <w:multiLevelType w:val="hybridMultilevel"/>
    <w:tmpl w:val="50DA25D0"/>
    <w:lvl w:ilvl="0" w:tplc="0C09000F"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96759411">
    <w:abstractNumId w:val="1"/>
  </w:num>
  <w:num w:numId="2" w16cid:durableId="1952669030">
    <w:abstractNumId w:val="0"/>
  </w:num>
  <w:num w:numId="3" w16cid:durableId="11585000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1FD2"/>
    <w:rsid w:val="00020306"/>
    <w:rsid w:val="00020895"/>
    <w:rsid w:val="000371CE"/>
    <w:rsid w:val="00043FB4"/>
    <w:rsid w:val="00071B76"/>
    <w:rsid w:val="000F5C5D"/>
    <w:rsid w:val="00104AED"/>
    <w:rsid w:val="00123163"/>
    <w:rsid w:val="0012733D"/>
    <w:rsid w:val="0016760A"/>
    <w:rsid w:val="00174371"/>
    <w:rsid w:val="001A3E9A"/>
    <w:rsid w:val="001C781D"/>
    <w:rsid w:val="001D6A7A"/>
    <w:rsid w:val="002275CC"/>
    <w:rsid w:val="002C3000"/>
    <w:rsid w:val="003255F9"/>
    <w:rsid w:val="00356E94"/>
    <w:rsid w:val="004041C9"/>
    <w:rsid w:val="00470D83"/>
    <w:rsid w:val="0047673A"/>
    <w:rsid w:val="00486F07"/>
    <w:rsid w:val="004E3C6C"/>
    <w:rsid w:val="00501FD2"/>
    <w:rsid w:val="005022A3"/>
    <w:rsid w:val="00522200"/>
    <w:rsid w:val="00527C49"/>
    <w:rsid w:val="00553080"/>
    <w:rsid w:val="00554368"/>
    <w:rsid w:val="00596BE6"/>
    <w:rsid w:val="00604B1A"/>
    <w:rsid w:val="006544CB"/>
    <w:rsid w:val="006545EC"/>
    <w:rsid w:val="0066611B"/>
    <w:rsid w:val="00677486"/>
    <w:rsid w:val="00682369"/>
    <w:rsid w:val="00772173"/>
    <w:rsid w:val="00773B18"/>
    <w:rsid w:val="00774260"/>
    <w:rsid w:val="00817470"/>
    <w:rsid w:val="008251D2"/>
    <w:rsid w:val="00834A75"/>
    <w:rsid w:val="008752E5"/>
    <w:rsid w:val="00932170"/>
    <w:rsid w:val="00951386"/>
    <w:rsid w:val="009A11A6"/>
    <w:rsid w:val="009C3A7F"/>
    <w:rsid w:val="009D0753"/>
    <w:rsid w:val="009F7B1B"/>
    <w:rsid w:val="009F7ED3"/>
    <w:rsid w:val="00AB2901"/>
    <w:rsid w:val="00AC56C1"/>
    <w:rsid w:val="00AC764A"/>
    <w:rsid w:val="00AF6365"/>
    <w:rsid w:val="00B206A4"/>
    <w:rsid w:val="00B47D75"/>
    <w:rsid w:val="00B61902"/>
    <w:rsid w:val="00B96EEF"/>
    <w:rsid w:val="00BA4840"/>
    <w:rsid w:val="00BB7B08"/>
    <w:rsid w:val="00BC2B51"/>
    <w:rsid w:val="00C30F7C"/>
    <w:rsid w:val="00C555D3"/>
    <w:rsid w:val="00C921BD"/>
    <w:rsid w:val="00CA2222"/>
    <w:rsid w:val="00CA5C2D"/>
    <w:rsid w:val="00CB4E8A"/>
    <w:rsid w:val="00CC4441"/>
    <w:rsid w:val="00CE3815"/>
    <w:rsid w:val="00CF703E"/>
    <w:rsid w:val="00D12802"/>
    <w:rsid w:val="00D40615"/>
    <w:rsid w:val="00D713FD"/>
    <w:rsid w:val="00D81DBB"/>
    <w:rsid w:val="00DC352C"/>
    <w:rsid w:val="00E84BC9"/>
    <w:rsid w:val="00F74E82"/>
    <w:rsid w:val="00F97823"/>
    <w:rsid w:val="00F97B04"/>
    <w:rsid w:val="00FB26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P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1CB51C"/>
  <w15:chartTrackingRefBased/>
  <w15:docId w15:val="{C3218C4F-4189-447C-B2DD-7035E6498C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PH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F6365"/>
    <w:pPr>
      <w:keepNext/>
      <w:keepLines/>
      <w:outlineLvl w:val="0"/>
    </w:pPr>
    <w:rPr>
      <w:rFonts w:eastAsiaTheme="majorEastAsia" w:cstheme="majorBidi"/>
      <w:b/>
      <w:i/>
      <w:color w:val="0093D3"/>
      <w:sz w:val="2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E3815"/>
    <w:pPr>
      <w:keepNext/>
      <w:keepLines/>
      <w:contextualSpacing/>
      <w:outlineLvl w:val="1"/>
    </w:pPr>
    <w:rPr>
      <w:rFonts w:eastAsiaTheme="majorEastAsia" w:cstheme="majorBidi"/>
      <w:b/>
      <w:color w:val="0093D3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61902"/>
    <w:pPr>
      <w:keepNext/>
      <w:keepLines/>
      <w:contextualSpacing/>
      <w:outlineLvl w:val="2"/>
    </w:pPr>
    <w:rPr>
      <w:rFonts w:eastAsiaTheme="majorEastAsia" w:cstheme="majorBidi"/>
      <w:b/>
      <w:color w:val="000000" w:themeColor="text1"/>
      <w:sz w:val="28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96EEF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96EE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01FD2"/>
  </w:style>
  <w:style w:type="paragraph" w:styleId="Footer">
    <w:name w:val="footer"/>
    <w:basedOn w:val="Normal"/>
    <w:link w:val="FooterChar"/>
    <w:uiPriority w:val="99"/>
    <w:unhideWhenUsed/>
    <w:rsid w:val="00501FD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01FD2"/>
  </w:style>
  <w:style w:type="paragraph" w:styleId="NoSpacing">
    <w:name w:val="No Spacing"/>
    <w:uiPriority w:val="1"/>
    <w:qFormat/>
    <w:rsid w:val="009A11A6"/>
    <w:pPr>
      <w:spacing w:after="0" w:line="240" w:lineRule="auto"/>
    </w:pPr>
    <w:rPr>
      <w:rFonts w:ascii="Arial" w:hAnsi="Arial"/>
      <w:sz w:val="20"/>
    </w:rPr>
  </w:style>
  <w:style w:type="paragraph" w:styleId="Title">
    <w:name w:val="Title"/>
    <w:basedOn w:val="Normal"/>
    <w:next w:val="Normal"/>
    <w:link w:val="TitleChar"/>
    <w:uiPriority w:val="10"/>
    <w:qFormat/>
    <w:rsid w:val="009A11A6"/>
    <w:pPr>
      <w:contextualSpacing/>
    </w:pPr>
    <w:rPr>
      <w:rFonts w:eastAsiaTheme="majorEastAsia" w:cstheme="majorBidi"/>
      <w:b/>
      <w:color w:val="0093D3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A11A6"/>
    <w:rPr>
      <w:rFonts w:ascii="Arial" w:eastAsiaTheme="majorEastAsia" w:hAnsi="Arial" w:cstheme="majorBidi"/>
      <w:b/>
      <w:color w:val="0093D3"/>
      <w:spacing w:val="-10"/>
      <w:kern w:val="28"/>
      <w:sz w:val="56"/>
      <w:szCs w:val="56"/>
    </w:rPr>
  </w:style>
  <w:style w:type="character" w:customStyle="1" w:styleId="Heading2Char">
    <w:name w:val="Heading 2 Char"/>
    <w:basedOn w:val="DefaultParagraphFont"/>
    <w:link w:val="Heading2"/>
    <w:uiPriority w:val="9"/>
    <w:rsid w:val="00CE3815"/>
    <w:rPr>
      <w:rFonts w:ascii="Arial" w:eastAsiaTheme="majorEastAsia" w:hAnsi="Arial" w:cstheme="majorBidi"/>
      <w:b/>
      <w:color w:val="0093D3"/>
      <w:sz w:val="24"/>
      <w:szCs w:val="26"/>
    </w:rPr>
  </w:style>
  <w:style w:type="character" w:customStyle="1" w:styleId="Heading1Char">
    <w:name w:val="Heading 1 Char"/>
    <w:basedOn w:val="DefaultParagraphFont"/>
    <w:link w:val="Heading1"/>
    <w:uiPriority w:val="9"/>
    <w:rsid w:val="00AF6365"/>
    <w:rPr>
      <w:rFonts w:ascii="Arial" w:eastAsiaTheme="majorEastAsia" w:hAnsi="Arial" w:cstheme="majorBidi"/>
      <w:b/>
      <w:i/>
      <w:color w:val="0093D3"/>
      <w:sz w:val="28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B61902"/>
    <w:rPr>
      <w:rFonts w:ascii="Arial" w:eastAsiaTheme="majorEastAsia" w:hAnsi="Arial" w:cstheme="majorBidi"/>
      <w:b/>
      <w:color w:val="000000" w:themeColor="text1"/>
      <w:sz w:val="28"/>
      <w:szCs w:val="24"/>
    </w:rPr>
  </w:style>
  <w:style w:type="table" w:styleId="TableGrid">
    <w:name w:val="Table Grid"/>
    <w:basedOn w:val="TableNormal"/>
    <w:uiPriority w:val="59"/>
    <w:rsid w:val="001D6A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4Char">
    <w:name w:val="Heading 4 Char"/>
    <w:basedOn w:val="DefaultParagraphFont"/>
    <w:link w:val="Heading4"/>
    <w:uiPriority w:val="9"/>
    <w:semiHidden/>
    <w:rsid w:val="00B96EEF"/>
    <w:rPr>
      <w:rFonts w:asciiTheme="majorHAnsi" w:eastAsiaTheme="majorEastAsia" w:hAnsiTheme="majorHAnsi" w:cstheme="majorBidi"/>
      <w:i/>
      <w:iCs/>
      <w:color w:val="2E74B5" w:themeColor="accent1" w:themeShade="BF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96EEF"/>
    <w:rPr>
      <w:rFonts w:asciiTheme="majorHAnsi" w:eastAsiaTheme="majorEastAsia" w:hAnsiTheme="majorHAnsi" w:cstheme="majorBidi"/>
      <w:color w:val="2E74B5" w:themeColor="accent1" w:themeShade="BF"/>
      <w:sz w:val="20"/>
    </w:rPr>
  </w:style>
  <w:style w:type="character" w:styleId="Hyperlink">
    <w:name w:val="Hyperlink"/>
    <w:basedOn w:val="DefaultParagraphFont"/>
    <w:uiPriority w:val="99"/>
    <w:unhideWhenUsed/>
    <w:rsid w:val="00B96EE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C4441"/>
    <w:pPr>
      <w:ind w:left="720"/>
      <w:contextualSpacing/>
    </w:pPr>
  </w:style>
  <w:style w:type="character" w:styleId="UnresolvedMention">
    <w:name w:val="Unresolved Mention"/>
    <w:basedOn w:val="DefaultParagraphFont"/>
    <w:uiPriority w:val="99"/>
    <w:semiHidden/>
    <w:unhideWhenUsed/>
    <w:rsid w:val="009F7B1B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0F5C5D"/>
    <w:pPr>
      <w:spacing w:after="0" w:line="240" w:lineRule="auto"/>
    </w:pPr>
    <w:rPr>
      <w:rFonts w:ascii="Arial" w:hAnsi="Arial"/>
      <w:sz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D406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0615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0615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06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0615"/>
    <w:rPr>
      <w:rFonts w:ascii="Arial" w:hAnsi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042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5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45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51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3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hyperlink" Target="https://www.fitnesspassport.com.au/resources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5ad74e89-34f3-4fc3-b931-f3545b35e574" xsi:nil="true"/>
    <lcf76f155ced4ddcb4097134ff3c332f xmlns="a33352a1-544e-4f1c-9121-847d326bb384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F05CE7C970E2A4DB0E92BE6AD0543E7" ma:contentTypeVersion="18" ma:contentTypeDescription="Create a new document." ma:contentTypeScope="" ma:versionID="cb2ef4b56157bfe8895cb8165815ae1a">
  <xsd:schema xmlns:xsd="http://www.w3.org/2001/XMLSchema" xmlns:xs="http://www.w3.org/2001/XMLSchema" xmlns:p="http://schemas.microsoft.com/office/2006/metadata/properties" xmlns:ns2="5ad74e89-34f3-4fc3-b931-f3545b35e574" xmlns:ns3="a33352a1-544e-4f1c-9121-847d326bb384" targetNamespace="http://schemas.microsoft.com/office/2006/metadata/properties" ma:root="true" ma:fieldsID="64074c1e68929091b0138442ca7a998f" ns2:_="" ns3:_="">
    <xsd:import namespace="5ad74e89-34f3-4fc3-b931-f3545b35e574"/>
    <xsd:import namespace="a33352a1-544e-4f1c-9121-847d326bb384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d74e89-34f3-4fc3-b931-f3545b35e57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3aff7f-e2d6-4a5d-8dec-bf62a9825e33}" ma:internalName="TaxCatchAll" ma:showField="CatchAllData" ma:web="5ad74e89-34f3-4fc3-b931-f3545b35e57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33352a1-544e-4f1c-9121-847d326bb38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Length (seconds)" ma:internalName="MediaLengthInSeconds" ma:readOnly="true">
      <xsd:simpleType>
        <xsd:restriction base="dms:Unknown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6fc25d8e-204f-4b4b-ae36-ef5e15eaf06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32956D8-6833-4A55-ADCD-84B88698437E}">
  <ds:schemaRefs>
    <ds:schemaRef ds:uri="http://schemas.microsoft.com/office/2006/metadata/properties"/>
    <ds:schemaRef ds:uri="http://schemas.microsoft.com/office/infopath/2007/PartnerControls"/>
    <ds:schemaRef ds:uri="5ad74e89-34f3-4fc3-b931-f3545b35e574"/>
    <ds:schemaRef ds:uri="a33352a1-544e-4f1c-9121-847d326bb384"/>
  </ds:schemaRefs>
</ds:datastoreItem>
</file>

<file path=customXml/itemProps2.xml><?xml version="1.0" encoding="utf-8"?>
<ds:datastoreItem xmlns:ds="http://schemas.openxmlformats.org/officeDocument/2006/customXml" ds:itemID="{A5430B4C-0B0D-4125-9C0F-E2505BE47FB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C46F9E2-2CE8-44B4-970C-741E8C0836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ad74e89-34f3-4fc3-b931-f3545b35e574"/>
    <ds:schemaRef ds:uri="a33352a1-544e-4f1c-9121-847d326bb3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134</Words>
  <Characters>730</Characters>
  <Application>Microsoft Office Word</Application>
  <DocSecurity>0</DocSecurity>
  <Lines>20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Fitness Passport</dc:creator>
  <cp:keywords/>
  <dc:description/>
  <cp:lastModifiedBy>Luke Aquilina</cp:lastModifiedBy>
  <cp:revision>7</cp:revision>
  <dcterms:created xsi:type="dcterms:W3CDTF">2024-02-21T04:34:00Z</dcterms:created>
  <dcterms:modified xsi:type="dcterms:W3CDTF">2024-02-21T04:39:00Z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0x01010086909C1A34E0BC45B3D421F831EA8D38</vt:lpwstr>
  </property>
  <property fmtid="{D5CDD505-2E9C-101B-9397-08002B2CF9AE}" pid="3" name="Order">
    <vt:r8>2100</vt:r8>
  </property>
  <property fmtid="{D5CDD505-2E9C-101B-9397-08002B2CF9AE}" pid="4" name="MediaServiceImageTags">
    <vt:lpwstr/>
  </property>
  <property fmtid="{D5CDD505-2E9C-101B-9397-08002B2CF9AE}" pid="5" name="GrammarlyDocumentId">
    <vt:lpwstr>b78f73f9e0bb31cd0538269d5301c6e8c7ee1bc4e251b5ab16299ed566b95813</vt:lpwstr>
  </property>
</Properties>
</file>